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96A79" w14:textId="1C973E21" w:rsidR="0080650D" w:rsidRPr="00036D3D" w:rsidRDefault="0081435B" w:rsidP="00036D3D">
      <w:pPr>
        <w:spacing w:after="0"/>
        <w:rPr>
          <w:rFonts w:ascii="Calibri" w:hAnsi="Calibri" w:cs="Calibri"/>
          <w:b/>
          <w:bCs/>
          <w:sz w:val="28"/>
          <w:szCs w:val="28"/>
        </w:rPr>
      </w:pPr>
      <w:r w:rsidRPr="00036D3D">
        <w:rPr>
          <w:b/>
          <w:bCs/>
          <w:noProof/>
          <w:color w:val="000000" w:themeColor="text1"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D6A24" wp14:editId="7BEC6A14">
                <wp:simplePos x="0" y="0"/>
                <wp:positionH relativeFrom="column">
                  <wp:posOffset>6492240</wp:posOffset>
                </wp:positionH>
                <wp:positionV relativeFrom="paragraph">
                  <wp:posOffset>-688975</wp:posOffset>
                </wp:positionV>
                <wp:extent cx="914400" cy="698500"/>
                <wp:effectExtent l="0" t="0" r="0" b="6350"/>
                <wp:wrapNone/>
                <wp:docPr id="302018523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9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C7DCB" w14:textId="4289C936" w:rsidR="0081435B" w:rsidRPr="00036D3D" w:rsidRDefault="0081435B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outline/>
                                <w:color w:val="FFFFFF" w:themeColor="background1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bg1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1435B">
                              <w:rPr>
                                <w:rFonts w:ascii="Calibri" w:hAnsi="Calibri" w:cs="Calibri"/>
                                <w:b/>
                                <w:bCs/>
                                <w:outline/>
                                <w:color w:val="0E2841" w:themeColor="text2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D6A24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511.2pt;margin-top:-54.25pt;width:1in;height:5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" filled="f" stroked="f" strokeweight=".5pt">
                <v:textbox>
                  <w:txbxContent>
                    <w:p w14:paraId="50AC7DCB" w14:textId="4289C936" w:rsidR="0081435B" w:rsidRPr="00036D3D" w:rsidRDefault="0081435B">
                      <w:pPr>
                        <w:rPr>
                          <w:rFonts w:ascii="Calibri" w:hAnsi="Calibri" w:cs="Calibri"/>
                          <w:b/>
                          <w:bCs/>
                          <w:outline/>
                          <w:color w:val="FFFFFF" w:themeColor="background1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bg1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1435B">
                        <w:rPr>
                          <w:rFonts w:ascii="Calibri" w:hAnsi="Calibri" w:cs="Calibri"/>
                          <w:b/>
                          <w:bCs/>
                          <w:outline/>
                          <w:color w:val="0E2841" w:themeColor="text2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036D3D" w:rsidRPr="00036D3D">
        <w:rPr>
          <w:rFonts w:ascii="Calibri" w:hAnsi="Calibri" w:cs="Calibri"/>
          <w:b/>
          <w:bCs/>
          <w:sz w:val="28"/>
          <w:szCs w:val="28"/>
        </w:rPr>
        <w:t>TEST Z TÉM KYBERNETICKEJ BEZPEČNOSTI</w:t>
      </w:r>
    </w:p>
    <w:p w14:paraId="3412037E" w14:textId="77777777" w:rsidR="00036D3D" w:rsidRPr="00036D3D" w:rsidRDefault="00036D3D" w:rsidP="00036D3D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56168AAF" w14:textId="725FAC81" w:rsidR="0080650D" w:rsidRPr="00036D3D" w:rsidRDefault="0080650D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036D3D">
        <w:rPr>
          <w:rFonts w:ascii="Calibri" w:hAnsi="Calibri" w:cs="Calibri"/>
          <w:b/>
          <w:bCs/>
        </w:rPr>
        <w:t xml:space="preserve">Ktorá z nasledujúcich možností </w:t>
      </w:r>
      <w:r w:rsidR="00BD2661" w:rsidRPr="00036D3D">
        <w:rPr>
          <w:rFonts w:ascii="Calibri" w:hAnsi="Calibri" w:cs="Calibri"/>
          <w:b/>
          <w:bCs/>
        </w:rPr>
        <w:t xml:space="preserve">NIE JE </w:t>
      </w:r>
      <w:r w:rsidRPr="00036D3D">
        <w:rPr>
          <w:rFonts w:ascii="Calibri" w:hAnsi="Calibri" w:cs="Calibri"/>
          <w:b/>
          <w:bCs/>
        </w:rPr>
        <w:t>„falošná správa“?</w:t>
      </w:r>
    </w:p>
    <w:p w14:paraId="39D3368A" w14:textId="2FFCF938" w:rsidR="0080650D" w:rsidRPr="00036D3D" w:rsidRDefault="0080650D" w:rsidP="00036D3D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Niekedy žartovná. (používaná ako konverzačná taktika na spochybnenie alebo zdiskreditovanie informácií, ktoré sú vnímané ako nepriateľské alebo nelichotivé).</w:t>
      </w:r>
    </w:p>
    <w:p w14:paraId="76E0133D" w14:textId="16F1B150" w:rsidR="0080650D" w:rsidRPr="00036D3D" w:rsidRDefault="0080650D" w:rsidP="00036D3D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</w:rPr>
        <w:t xml:space="preserve">Falošné správy, často senzačného charakteru, vytvorené na široké zdieľanie alebo distribúciu s cieľom </w:t>
      </w:r>
      <w:r w:rsidRPr="00036D3D">
        <w:rPr>
          <w:rFonts w:ascii="Calibri" w:hAnsi="Calibri" w:cs="Calibri"/>
          <w:color w:val="000000" w:themeColor="text1"/>
        </w:rPr>
        <w:t>generovať príjmy alebo propagovať či zdiskreditovať verejne činnú osobu, politické hnutie, spoločnosť atď.</w:t>
      </w:r>
    </w:p>
    <w:p w14:paraId="040A0599" w14:textId="5BBFB4F5" w:rsidR="005F7B05" w:rsidRDefault="0080650D" w:rsidP="00036D3D">
      <w:pPr>
        <w:pStyle w:val="Odsekzoznamu"/>
        <w:numPr>
          <w:ilvl w:val="0"/>
          <w:numId w:val="7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Čokoľvek, s čím rečník nesúhlasí alebo o čom nikdy predtým nepočul.</w:t>
      </w:r>
    </w:p>
    <w:p w14:paraId="596DC7E8" w14:textId="77777777" w:rsidR="00036D3D" w:rsidRPr="00036D3D" w:rsidRDefault="00036D3D" w:rsidP="00036D3D">
      <w:pPr>
        <w:pStyle w:val="Odsekzoznamu"/>
        <w:spacing w:after="0"/>
        <w:rPr>
          <w:rFonts w:ascii="Calibri" w:hAnsi="Calibri" w:cs="Calibri"/>
          <w:color w:val="000000" w:themeColor="text1"/>
        </w:rPr>
      </w:pPr>
    </w:p>
    <w:p w14:paraId="0D2CE94E" w14:textId="0E358A74" w:rsidR="00B9686C" w:rsidRPr="00036D3D" w:rsidRDefault="00BD2661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  <w:color w:val="000000" w:themeColor="text1"/>
          <w:highlight w:val="yellow"/>
        </w:rPr>
      </w:pPr>
      <w:r w:rsidRPr="00036D3D">
        <w:rPr>
          <w:rFonts w:ascii="Calibri" w:hAnsi="Calibri" w:cs="Calibri"/>
          <w:b/>
          <w:bCs/>
          <w:color w:val="000000" w:themeColor="text1"/>
          <w:highlight w:val="yellow"/>
        </w:rPr>
        <w:t>Ktoré z uvedených patria medzi citlivé údaje?</w:t>
      </w:r>
    </w:p>
    <w:p w14:paraId="58FEA15A" w14:textId="4713E57A" w:rsidR="00B9686C" w:rsidRPr="00036D3D" w:rsidRDefault="00C431AE" w:rsidP="00036D3D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M</w:t>
      </w:r>
      <w:r w:rsidR="00BD2661" w:rsidRPr="00036D3D">
        <w:rPr>
          <w:rFonts w:ascii="Calibri" w:hAnsi="Calibri" w:cs="Calibri"/>
          <w:color w:val="000000" w:themeColor="text1"/>
        </w:rPr>
        <w:t>eno</w:t>
      </w:r>
      <w:r w:rsidRPr="00036D3D">
        <w:rPr>
          <w:rFonts w:ascii="Calibri" w:hAnsi="Calibri" w:cs="Calibri"/>
          <w:color w:val="000000" w:themeColor="text1"/>
        </w:rPr>
        <w:t xml:space="preserve">, </w:t>
      </w:r>
      <w:r w:rsidR="00BD2661" w:rsidRPr="00036D3D">
        <w:rPr>
          <w:rFonts w:ascii="Calibri" w:hAnsi="Calibri" w:cs="Calibri"/>
          <w:color w:val="000000" w:themeColor="text1"/>
        </w:rPr>
        <w:t>priezvisko</w:t>
      </w:r>
      <w:r w:rsidRPr="00036D3D">
        <w:rPr>
          <w:rFonts w:ascii="Calibri" w:hAnsi="Calibri" w:cs="Calibri"/>
          <w:color w:val="000000" w:themeColor="text1"/>
        </w:rPr>
        <w:t>, adresa</w:t>
      </w:r>
    </w:p>
    <w:p w14:paraId="3D80901F" w14:textId="4A60EB40" w:rsidR="00BD2661" w:rsidRPr="00036D3D" w:rsidRDefault="00036D3D" w:rsidP="00036D3D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Číslo platobnej karty</w:t>
      </w:r>
    </w:p>
    <w:p w14:paraId="53887D83" w14:textId="10556B5E" w:rsidR="00BD2661" w:rsidRPr="00036D3D" w:rsidRDefault="00036D3D" w:rsidP="00036D3D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Zdravotný stav</w:t>
      </w:r>
    </w:p>
    <w:p w14:paraId="14904C28" w14:textId="249258A4" w:rsidR="00BD2661" w:rsidRPr="00036D3D" w:rsidRDefault="00036D3D" w:rsidP="00036D3D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Telefónne číslo</w:t>
      </w:r>
    </w:p>
    <w:p w14:paraId="76F9B4E5" w14:textId="6B6CFD76" w:rsidR="00BD2661" w:rsidRPr="00036D3D" w:rsidRDefault="00036D3D" w:rsidP="00036D3D">
      <w:pPr>
        <w:pStyle w:val="Odsekzoznamu"/>
        <w:numPr>
          <w:ilvl w:val="0"/>
          <w:numId w:val="22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 xml:space="preserve">Fotografia </w:t>
      </w:r>
    </w:p>
    <w:p w14:paraId="40A85017" w14:textId="77777777" w:rsidR="003F3364" w:rsidRPr="00036D3D" w:rsidRDefault="003F3364" w:rsidP="00036D3D">
      <w:pPr>
        <w:spacing w:after="0"/>
        <w:ind w:left="360"/>
        <w:rPr>
          <w:rFonts w:ascii="Calibri" w:hAnsi="Calibri" w:cs="Calibri"/>
        </w:rPr>
      </w:pPr>
    </w:p>
    <w:p w14:paraId="00A44B1E" w14:textId="34471425" w:rsidR="003F3364" w:rsidRPr="00036D3D" w:rsidRDefault="003F3364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</w:rPr>
      </w:pPr>
      <w:r w:rsidRPr="00036D3D">
        <w:rPr>
          <w:rFonts w:ascii="Calibri" w:hAnsi="Calibri" w:cs="Calibri"/>
          <w:b/>
          <w:bCs/>
        </w:rPr>
        <w:t xml:space="preserve">S rodinou sa chystám na dovolenku. Pred odletom potrebujem ešte vyriešiť nejaké dôležité firemné záležitosti. </w:t>
      </w:r>
      <w:r w:rsidR="00C431AE" w:rsidRPr="00036D3D">
        <w:rPr>
          <w:rFonts w:ascii="Calibri" w:hAnsi="Calibri" w:cs="Calibri"/>
          <w:b/>
          <w:bCs/>
        </w:rPr>
        <w:t>Ktorá z uvedených WIFI, dostupných v</w:t>
      </w:r>
      <w:r w:rsidRPr="00036D3D">
        <w:rPr>
          <w:rFonts w:ascii="Calibri" w:hAnsi="Calibri" w:cs="Calibri"/>
          <w:b/>
          <w:bCs/>
        </w:rPr>
        <w:t xml:space="preserve"> letiskovej hale </w:t>
      </w:r>
      <w:r w:rsidR="00C431AE" w:rsidRPr="00036D3D">
        <w:rPr>
          <w:rFonts w:ascii="Calibri" w:hAnsi="Calibri" w:cs="Calibri"/>
          <w:b/>
          <w:bCs/>
        </w:rPr>
        <w:t>je najbezpečnejšia?</w:t>
      </w:r>
    </w:p>
    <w:p w14:paraId="5CCF0BEF" w14:textId="7DC41371" w:rsidR="00B9686C" w:rsidRPr="00036D3D" w:rsidRDefault="003F3364" w:rsidP="00036D3D">
      <w:pPr>
        <w:pStyle w:val="Odsekzoznamu"/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 xml:space="preserve">Letisko Bratislava </w:t>
      </w:r>
      <w:r w:rsidR="00C431AE" w:rsidRPr="00036D3D">
        <w:rPr>
          <w:rFonts w:ascii="Calibri" w:hAnsi="Calibri" w:cs="Calibri"/>
          <w:noProof/>
          <w:color w:val="000000" w:themeColor="text1"/>
          <w14:ligatures w14:val="standardContextual"/>
        </w:rPr>
        <w:drawing>
          <wp:inline distT="0" distB="0" distL="0" distR="0" wp14:anchorId="3421578E" wp14:editId="79EFB7A9">
            <wp:extent cx="216000" cy="216000"/>
            <wp:effectExtent l="0" t="0" r="0" b="0"/>
            <wp:docPr id="1465733178" name="Grafický objekt 2" descr="Zámok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733178" name="Grafický objekt 1465733178" descr="Zámok obrys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54480" w14:textId="30E808D0" w:rsidR="003F3364" w:rsidRPr="00036D3D" w:rsidRDefault="003F3364" w:rsidP="00036D3D">
      <w:pPr>
        <w:pStyle w:val="Odsekzoznamu"/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Letisko Bratislava</w:t>
      </w:r>
      <w:r w:rsidR="00C431AE" w:rsidRPr="00036D3D">
        <w:rPr>
          <w:rFonts w:ascii="Calibri" w:hAnsi="Calibri" w:cs="Calibri"/>
          <w:noProof/>
          <w:color w:val="000000" w:themeColor="text1"/>
          <w14:ligatures w14:val="standardContextual"/>
        </w:rPr>
        <w:drawing>
          <wp:inline distT="0" distB="0" distL="0" distR="0" wp14:anchorId="50A6D726" wp14:editId="2B98A080">
            <wp:extent cx="216000" cy="216000"/>
            <wp:effectExtent l="0" t="0" r="0" b="0"/>
            <wp:docPr id="2053400676" name="Grafický objekt 3" descr="Odomknutie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00676" name="Grafický objekt 2053400676" descr="Odomknutie obrys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B2BFB" w14:textId="41D55CA8" w:rsidR="003F3364" w:rsidRPr="00036D3D" w:rsidRDefault="003F3364" w:rsidP="00036D3D">
      <w:pPr>
        <w:pStyle w:val="Odsekzoznamu"/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 xml:space="preserve">WIFI Huawei </w:t>
      </w:r>
      <w:r w:rsidR="00C431AE" w:rsidRPr="00036D3D">
        <w:rPr>
          <w:rFonts w:ascii="Calibri" w:hAnsi="Calibri" w:cs="Calibri"/>
          <w:noProof/>
          <w:color w:val="000000" w:themeColor="text1"/>
          <w14:ligatures w14:val="standardContextual"/>
        </w:rPr>
        <w:drawing>
          <wp:inline distT="0" distB="0" distL="0" distR="0" wp14:anchorId="315078DE" wp14:editId="77399C56">
            <wp:extent cx="216000" cy="216000"/>
            <wp:effectExtent l="0" t="0" r="0" b="0"/>
            <wp:docPr id="186452890" name="Grafický objekt 3" descr="Odomknutie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00676" name="Grafický objekt 2053400676" descr="Odomknutie obrys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EC204" w14:textId="46A0E38E" w:rsidR="003F3364" w:rsidRPr="00036D3D" w:rsidRDefault="003F3364" w:rsidP="00036D3D">
      <w:pPr>
        <w:pStyle w:val="Odsekzoznamu"/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Peťkova WIFI</w:t>
      </w:r>
      <w:r w:rsidR="00C431AE" w:rsidRPr="00036D3D">
        <w:rPr>
          <w:rFonts w:ascii="Calibri" w:hAnsi="Calibri" w:cs="Calibri"/>
          <w:color w:val="000000" w:themeColor="text1"/>
        </w:rPr>
        <w:t xml:space="preserve"> </w:t>
      </w:r>
      <w:r w:rsidR="00C431AE" w:rsidRPr="00036D3D">
        <w:rPr>
          <w:rFonts w:ascii="Calibri" w:hAnsi="Calibri" w:cs="Calibri"/>
          <w:noProof/>
          <w:color w:val="000000" w:themeColor="text1"/>
          <w14:ligatures w14:val="standardContextual"/>
        </w:rPr>
        <w:drawing>
          <wp:inline distT="0" distB="0" distL="0" distR="0" wp14:anchorId="2546A46A" wp14:editId="221E4A94">
            <wp:extent cx="216000" cy="216000"/>
            <wp:effectExtent l="0" t="0" r="0" b="0"/>
            <wp:docPr id="920342840" name="Grafický objekt 2" descr="Zámok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733178" name="Grafický objekt 1465733178" descr="Zámok obrys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D768A" w14:textId="777BC98F" w:rsidR="003F3364" w:rsidRPr="00036D3D" w:rsidRDefault="003F3364" w:rsidP="00036D3D">
      <w:pPr>
        <w:pStyle w:val="Odsekzoznamu"/>
        <w:numPr>
          <w:ilvl w:val="0"/>
          <w:numId w:val="23"/>
        </w:numPr>
        <w:spacing w:after="0" w:line="240" w:lineRule="auto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Letisko Bratislava FREE</w:t>
      </w:r>
      <w:r w:rsidR="00C431AE" w:rsidRPr="00036D3D">
        <w:rPr>
          <w:rFonts w:ascii="Calibri" w:hAnsi="Calibri" w:cs="Calibri"/>
          <w:color w:val="000000" w:themeColor="text1"/>
        </w:rPr>
        <w:t xml:space="preserve"> </w:t>
      </w:r>
      <w:r w:rsidR="00C431AE" w:rsidRPr="00036D3D">
        <w:rPr>
          <w:rFonts w:ascii="Calibri" w:hAnsi="Calibri" w:cs="Calibri"/>
          <w:noProof/>
          <w:color w:val="000000" w:themeColor="text1"/>
          <w14:ligatures w14:val="standardContextual"/>
        </w:rPr>
        <w:drawing>
          <wp:inline distT="0" distB="0" distL="0" distR="0" wp14:anchorId="62F07399" wp14:editId="3D8FB024">
            <wp:extent cx="216000" cy="216000"/>
            <wp:effectExtent l="0" t="0" r="0" b="0"/>
            <wp:docPr id="480908031" name="Grafický objekt 3" descr="Odomknutie obr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400676" name="Grafický objekt 2053400676" descr="Odomknutie obrys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89190" w14:textId="77777777" w:rsidR="003F3364" w:rsidRPr="00036D3D" w:rsidRDefault="003F3364" w:rsidP="00036D3D">
      <w:pPr>
        <w:spacing w:after="0"/>
        <w:ind w:left="360"/>
        <w:rPr>
          <w:rFonts w:ascii="Calibri" w:hAnsi="Calibri" w:cs="Calibri"/>
          <w:color w:val="4EA72E" w:themeColor="accent6"/>
        </w:rPr>
      </w:pPr>
    </w:p>
    <w:p w14:paraId="4F2003A4" w14:textId="3B3879C5" w:rsidR="003F3364" w:rsidRPr="00036D3D" w:rsidRDefault="00AA127A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</w:rPr>
      </w:pPr>
      <w:r w:rsidRPr="00036D3D">
        <w:rPr>
          <w:rFonts w:ascii="Calibri" w:hAnsi="Calibri" w:cs="Calibri"/>
          <w:b/>
          <w:bCs/>
        </w:rPr>
        <w:t xml:space="preserve">Na zástavke autobusu som objavil nenápadný plagátik, ktorý informoval o možnosti platby za cestovný lístok cez priložený QR kód. </w:t>
      </w:r>
    </w:p>
    <w:p w14:paraId="5B22A1EA" w14:textId="68DAC1F3" w:rsidR="0080650D" w:rsidRPr="00036D3D" w:rsidRDefault="00AA127A" w:rsidP="00036D3D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Nevenujem tomu pozornosť, lístok si kúpim zvyčajným spôsobom.</w:t>
      </w:r>
    </w:p>
    <w:p w14:paraId="5AAA66F2" w14:textId="44771F12" w:rsidR="0080650D" w:rsidRPr="00036D3D" w:rsidRDefault="00AA127A" w:rsidP="00036D3D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Super! Túto možnosť ihneď využijem.</w:t>
      </w:r>
    </w:p>
    <w:p w14:paraId="58EA0867" w14:textId="3A57BED5" w:rsidR="0080650D" w:rsidRPr="00036D3D" w:rsidRDefault="00AA127A" w:rsidP="00036D3D">
      <w:pPr>
        <w:pStyle w:val="Odsekzoznamu"/>
        <w:numPr>
          <w:ilvl w:val="0"/>
          <w:numId w:val="10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Skôr ako túto možnosť využijem, overím si dôveryhodnosť plagátiku: logo dopravcu, správnosť linku, oficiálna webová stránka dopravcu, ...</w:t>
      </w:r>
    </w:p>
    <w:p w14:paraId="19E305D6" w14:textId="77777777" w:rsidR="00AA127A" w:rsidRPr="00036D3D" w:rsidRDefault="00AA127A" w:rsidP="00036D3D">
      <w:pPr>
        <w:spacing w:after="0"/>
        <w:ind w:left="360"/>
        <w:rPr>
          <w:rFonts w:ascii="Calibri" w:hAnsi="Calibri" w:cs="Calibri"/>
        </w:rPr>
      </w:pPr>
    </w:p>
    <w:p w14:paraId="25514D6F" w14:textId="3B27F4D4" w:rsidR="0080650D" w:rsidRPr="00036D3D" w:rsidRDefault="00036D3D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Ktorý z uvedených titulkov je </w:t>
      </w:r>
      <w:proofErr w:type="spellStart"/>
      <w:r w:rsidR="0080650D" w:rsidRPr="00036D3D">
        <w:rPr>
          <w:rFonts w:ascii="Calibri" w:hAnsi="Calibri" w:cs="Calibri"/>
          <w:b/>
          <w:bCs/>
        </w:rPr>
        <w:t>clickbait</w:t>
      </w:r>
      <w:proofErr w:type="spellEnd"/>
      <w:r>
        <w:rPr>
          <w:rFonts w:ascii="Calibri" w:hAnsi="Calibri" w:cs="Calibri"/>
          <w:b/>
          <w:bCs/>
        </w:rPr>
        <w:t>?</w:t>
      </w:r>
    </w:p>
    <w:p w14:paraId="3B145206" w14:textId="77777777" w:rsidR="0080650D" w:rsidRPr="00036D3D" w:rsidRDefault="0080650D" w:rsidP="00036D3D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</w:rPr>
      </w:pPr>
      <w:r w:rsidRPr="00036D3D">
        <w:rPr>
          <w:rFonts w:ascii="Calibri" w:hAnsi="Calibri" w:cs="Calibri"/>
          <w:i/>
          <w:iCs/>
        </w:rPr>
        <w:t>„Vedci liečia bežnú nádchu“</w:t>
      </w:r>
    </w:p>
    <w:p w14:paraId="159B7A96" w14:textId="5340B4AA" w:rsidR="0080650D" w:rsidRPr="00036D3D" w:rsidRDefault="0080650D" w:rsidP="00036D3D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  <w:color w:val="000000" w:themeColor="text1"/>
        </w:rPr>
      </w:pPr>
      <w:r w:rsidRPr="00036D3D">
        <w:rPr>
          <w:rFonts w:ascii="Calibri" w:hAnsi="Calibri" w:cs="Calibri"/>
          <w:i/>
          <w:iCs/>
        </w:rPr>
        <w:t>„</w:t>
      </w:r>
      <w:r w:rsidRPr="00036D3D">
        <w:rPr>
          <w:rFonts w:ascii="Calibri" w:hAnsi="Calibri" w:cs="Calibri"/>
          <w:i/>
          <w:iCs/>
          <w:color w:val="000000" w:themeColor="text1"/>
        </w:rPr>
        <w:t>NASA potvrdzuje, že na povrchu Mesiaca existuje voda“</w:t>
      </w:r>
    </w:p>
    <w:p w14:paraId="08BA8E22" w14:textId="77777777" w:rsidR="0080650D" w:rsidRPr="00036D3D" w:rsidRDefault="0080650D" w:rsidP="00036D3D">
      <w:pPr>
        <w:pStyle w:val="Odsekzoznamu"/>
        <w:numPr>
          <w:ilvl w:val="0"/>
          <w:numId w:val="12"/>
        </w:numPr>
        <w:spacing w:after="0"/>
        <w:rPr>
          <w:rFonts w:ascii="Calibri" w:hAnsi="Calibri" w:cs="Calibri"/>
          <w:i/>
          <w:iCs/>
          <w:color w:val="000000" w:themeColor="text1"/>
        </w:rPr>
      </w:pPr>
      <w:r w:rsidRPr="00036D3D">
        <w:rPr>
          <w:rFonts w:ascii="Calibri" w:hAnsi="Calibri" w:cs="Calibri"/>
          <w:i/>
          <w:iCs/>
          <w:color w:val="000000" w:themeColor="text1"/>
        </w:rPr>
        <w:t>„Šokujúce tajomstvo tejto celebrity vás nechá bez slov!“</w:t>
      </w:r>
    </w:p>
    <w:p w14:paraId="77EB6652" w14:textId="77777777" w:rsidR="0080650D" w:rsidRPr="00036D3D" w:rsidRDefault="0080650D" w:rsidP="00036D3D">
      <w:pPr>
        <w:spacing w:after="0"/>
        <w:rPr>
          <w:rFonts w:ascii="Calibri" w:hAnsi="Calibri" w:cs="Calibri"/>
          <w:color w:val="4EA72E" w:themeColor="accent6"/>
        </w:rPr>
      </w:pPr>
    </w:p>
    <w:p w14:paraId="1C209FDF" w14:textId="179044EF" w:rsidR="005631AA" w:rsidRPr="00036D3D" w:rsidRDefault="005631AA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</w:rPr>
      </w:pPr>
      <w:r w:rsidRPr="00036D3D">
        <w:rPr>
          <w:rFonts w:ascii="Calibri" w:hAnsi="Calibri" w:cs="Calibri"/>
          <w:b/>
          <w:bCs/>
        </w:rPr>
        <w:t xml:space="preserve">Operátor </w:t>
      </w:r>
      <w:proofErr w:type="spellStart"/>
      <w:r w:rsidRPr="00036D3D">
        <w:rPr>
          <w:rFonts w:ascii="Calibri" w:hAnsi="Calibri" w:cs="Calibri"/>
          <w:b/>
          <w:bCs/>
        </w:rPr>
        <w:t>Pomelo</w:t>
      </w:r>
      <w:proofErr w:type="spellEnd"/>
      <w:r w:rsidRPr="00036D3D">
        <w:rPr>
          <w:rFonts w:ascii="Calibri" w:hAnsi="Calibri" w:cs="Calibri"/>
          <w:b/>
          <w:bCs/>
        </w:rPr>
        <w:t xml:space="preserve"> zverejnil na svojej FB stránke informáciu, že počas mesiaca december rozdá 100x </w:t>
      </w:r>
      <w:proofErr w:type="spellStart"/>
      <w:r w:rsidRPr="00036D3D">
        <w:rPr>
          <w:rFonts w:ascii="Calibri" w:hAnsi="Calibri" w:cs="Calibri"/>
          <w:b/>
          <w:bCs/>
        </w:rPr>
        <w:t>iPhonne</w:t>
      </w:r>
      <w:proofErr w:type="spellEnd"/>
      <w:r w:rsidRPr="00036D3D">
        <w:rPr>
          <w:rFonts w:ascii="Calibri" w:hAnsi="Calibri" w:cs="Calibri"/>
          <w:b/>
          <w:bCs/>
        </w:rPr>
        <w:t xml:space="preserve">, stačí, ak dám </w:t>
      </w:r>
      <w:proofErr w:type="spellStart"/>
      <w:r w:rsidRPr="00036D3D">
        <w:rPr>
          <w:rFonts w:ascii="Calibri" w:hAnsi="Calibri" w:cs="Calibri"/>
          <w:b/>
          <w:bCs/>
        </w:rPr>
        <w:t>like</w:t>
      </w:r>
      <w:proofErr w:type="spellEnd"/>
      <w:r w:rsidRPr="00036D3D">
        <w:rPr>
          <w:rFonts w:ascii="Calibri" w:hAnsi="Calibri" w:cs="Calibri"/>
          <w:b/>
          <w:bCs/>
        </w:rPr>
        <w:t xml:space="preserve"> stránky a spomeniem priateľov v komentári. Akým spôsobom si môžem overiť pravdivosť tejto informácie? </w:t>
      </w:r>
    </w:p>
    <w:p w14:paraId="3E8AB1EB" w14:textId="3EFE64F3" w:rsidR="0080650D" w:rsidRPr="00036D3D" w:rsidRDefault="005631AA" w:rsidP="00036D3D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Overím si informáciu na oficiálnej stránke operátora.</w:t>
      </w:r>
    </w:p>
    <w:p w14:paraId="69D850A5" w14:textId="3C4F5591" w:rsidR="0080650D" w:rsidRPr="00036D3D" w:rsidRDefault="0080650D" w:rsidP="00036D3D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Ignoruj</w:t>
      </w:r>
      <w:r w:rsidR="005631AA" w:rsidRPr="00036D3D">
        <w:rPr>
          <w:rFonts w:ascii="Calibri" w:hAnsi="Calibri" w:cs="Calibri"/>
        </w:rPr>
        <w:t>em</w:t>
      </w:r>
      <w:r w:rsidRPr="00036D3D">
        <w:rPr>
          <w:rFonts w:ascii="Calibri" w:hAnsi="Calibri" w:cs="Calibri"/>
        </w:rPr>
        <w:t xml:space="preserve"> všetky správy zo sociálnych médií.</w:t>
      </w:r>
    </w:p>
    <w:p w14:paraId="2A9AC6B3" w14:textId="2B8EA05E" w:rsidR="0080650D" w:rsidRPr="00036D3D" w:rsidRDefault="005631AA" w:rsidP="00036D3D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Overím si dôveryhodnosť FB profilu.</w:t>
      </w:r>
    </w:p>
    <w:p w14:paraId="4A8E8DF4" w14:textId="58295430" w:rsidR="0080650D" w:rsidRPr="00036D3D" w:rsidRDefault="005631AA" w:rsidP="00036D3D">
      <w:pPr>
        <w:pStyle w:val="Odsekzoznamu"/>
        <w:numPr>
          <w:ilvl w:val="0"/>
          <w:numId w:val="14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Nie je čo overovať, veď ide o známeho operátora, určite to bude pravda. </w:t>
      </w:r>
    </w:p>
    <w:p w14:paraId="6E0195AE" w14:textId="77777777" w:rsidR="005631AA" w:rsidRPr="00036D3D" w:rsidRDefault="005631AA" w:rsidP="00036D3D">
      <w:pPr>
        <w:spacing w:after="0"/>
        <w:ind w:left="360"/>
        <w:rPr>
          <w:rFonts w:ascii="Calibri" w:hAnsi="Calibri" w:cs="Calibri"/>
        </w:rPr>
      </w:pPr>
    </w:p>
    <w:p w14:paraId="59E8ACFF" w14:textId="141713BE" w:rsidR="0080650D" w:rsidRPr="00036D3D" w:rsidRDefault="0080650D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036D3D">
        <w:rPr>
          <w:rFonts w:ascii="Calibri" w:hAnsi="Calibri" w:cs="Calibri"/>
          <w:b/>
          <w:bCs/>
        </w:rPr>
        <w:t xml:space="preserve">Na sociálnej sieti </w:t>
      </w:r>
      <w:r w:rsidR="0071358E" w:rsidRPr="00036D3D">
        <w:rPr>
          <w:rFonts w:ascii="Calibri" w:hAnsi="Calibri" w:cs="Calibri"/>
          <w:b/>
          <w:bCs/>
        </w:rPr>
        <w:t>mi prišla správa od bratranca môjho otca z druhého kolena, ktorého s</w:t>
      </w:r>
      <w:r w:rsidR="005631AA" w:rsidRPr="00036D3D">
        <w:rPr>
          <w:rFonts w:ascii="Calibri" w:hAnsi="Calibri" w:cs="Calibri"/>
          <w:b/>
          <w:bCs/>
        </w:rPr>
        <w:t>om nikdy nevidel</w:t>
      </w:r>
      <w:r w:rsidR="00036D3D">
        <w:rPr>
          <w:rFonts w:ascii="Calibri" w:hAnsi="Calibri" w:cs="Calibri"/>
          <w:b/>
          <w:bCs/>
        </w:rPr>
        <w:t>/a</w:t>
      </w:r>
      <w:r w:rsidR="0071358E" w:rsidRPr="00036D3D">
        <w:rPr>
          <w:rFonts w:ascii="Calibri" w:hAnsi="Calibri" w:cs="Calibri"/>
          <w:b/>
          <w:bCs/>
        </w:rPr>
        <w:t>. Tvrdí, že sa dostal do problémov a potrebuje finančnú pomoc, ktorú neskôr vráti. Ak</w:t>
      </w:r>
      <w:r w:rsidR="00D82F6F" w:rsidRPr="00036D3D">
        <w:rPr>
          <w:rFonts w:ascii="Calibri" w:hAnsi="Calibri" w:cs="Calibri"/>
          <w:b/>
          <w:bCs/>
        </w:rPr>
        <w:t xml:space="preserve">o sa mám zachovať, aby som ochránil/a seba a svoju rodinu? </w:t>
      </w:r>
    </w:p>
    <w:p w14:paraId="4E4186EE" w14:textId="1F133A83" w:rsidR="0080650D" w:rsidRPr="00036D3D" w:rsidRDefault="0080650D" w:rsidP="00036D3D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Vypočuje</w:t>
      </w:r>
      <w:r w:rsidR="00D82F6F" w:rsidRPr="00036D3D">
        <w:rPr>
          <w:rFonts w:ascii="Calibri" w:hAnsi="Calibri" w:cs="Calibri"/>
        </w:rPr>
        <w:t>m</w:t>
      </w:r>
      <w:r w:rsidRPr="00036D3D">
        <w:rPr>
          <w:rFonts w:ascii="Calibri" w:hAnsi="Calibri" w:cs="Calibri"/>
        </w:rPr>
        <w:t xml:space="preserve"> si </w:t>
      </w:r>
      <w:r w:rsidR="00D82F6F" w:rsidRPr="00036D3D">
        <w:rPr>
          <w:rFonts w:ascii="Calibri" w:hAnsi="Calibri" w:cs="Calibri"/>
        </w:rPr>
        <w:t>jeho</w:t>
      </w:r>
      <w:r w:rsidRPr="00036D3D">
        <w:rPr>
          <w:rFonts w:ascii="Calibri" w:hAnsi="Calibri" w:cs="Calibri"/>
        </w:rPr>
        <w:t xml:space="preserve"> príbeh a pomôže</w:t>
      </w:r>
      <w:r w:rsidR="00D82F6F" w:rsidRPr="00036D3D">
        <w:rPr>
          <w:rFonts w:ascii="Calibri" w:hAnsi="Calibri" w:cs="Calibri"/>
        </w:rPr>
        <w:t>m</w:t>
      </w:r>
      <w:r w:rsidRPr="00036D3D">
        <w:rPr>
          <w:rFonts w:ascii="Calibri" w:hAnsi="Calibri" w:cs="Calibri"/>
        </w:rPr>
        <w:t xml:space="preserve"> </w:t>
      </w:r>
      <w:r w:rsidR="00D82F6F" w:rsidRPr="00036D3D">
        <w:rPr>
          <w:rFonts w:ascii="Calibri" w:hAnsi="Calibri" w:cs="Calibri"/>
        </w:rPr>
        <w:t>mu, je to predsa rodina.</w:t>
      </w:r>
    </w:p>
    <w:p w14:paraId="42E23F90" w14:textId="23DF592E" w:rsidR="0080650D" w:rsidRPr="00036D3D" w:rsidRDefault="0080650D" w:rsidP="00036D3D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  <w:color w:val="92D050"/>
        </w:rPr>
      </w:pPr>
      <w:r w:rsidRPr="00036D3D">
        <w:rPr>
          <w:rFonts w:ascii="Calibri" w:hAnsi="Calibri" w:cs="Calibri"/>
          <w:color w:val="000000" w:themeColor="text1"/>
        </w:rPr>
        <w:lastRenderedPageBreak/>
        <w:t>Na správy od neznámych ľudí s prosbou o pomoc neodpisuje</w:t>
      </w:r>
      <w:r w:rsidR="00D82F6F" w:rsidRPr="00036D3D">
        <w:rPr>
          <w:rFonts w:ascii="Calibri" w:hAnsi="Calibri" w:cs="Calibri"/>
          <w:color w:val="000000" w:themeColor="text1"/>
        </w:rPr>
        <w:t>m</w:t>
      </w:r>
      <w:r w:rsidRPr="00036D3D">
        <w:rPr>
          <w:rFonts w:ascii="Calibri" w:hAnsi="Calibri" w:cs="Calibri"/>
          <w:color w:val="000000" w:themeColor="text1"/>
        </w:rPr>
        <w:t xml:space="preserve">, </w:t>
      </w:r>
      <w:r w:rsidR="00D82F6F" w:rsidRPr="00036D3D">
        <w:rPr>
          <w:rFonts w:ascii="Calibri" w:hAnsi="Calibri" w:cs="Calibri"/>
          <w:color w:val="000000" w:themeColor="text1"/>
        </w:rPr>
        <w:t>dotyčnú osobu ihneď nahlásim a zablokujem si ju</w:t>
      </w:r>
      <w:r w:rsidRPr="00036D3D">
        <w:rPr>
          <w:rFonts w:ascii="Calibri" w:hAnsi="Calibri" w:cs="Calibri"/>
          <w:color w:val="000000" w:themeColor="text1"/>
        </w:rPr>
        <w:t>.</w:t>
      </w:r>
    </w:p>
    <w:p w14:paraId="7CAD4EC0" w14:textId="18CA4172" w:rsidR="0080650D" w:rsidRPr="00036D3D" w:rsidRDefault="0080650D" w:rsidP="00036D3D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Správ</w:t>
      </w:r>
      <w:r w:rsidR="00D82F6F" w:rsidRPr="00036D3D">
        <w:rPr>
          <w:rFonts w:ascii="Calibri" w:hAnsi="Calibri" w:cs="Calibri"/>
        </w:rPr>
        <w:t>u</w:t>
      </w:r>
      <w:r w:rsidRPr="00036D3D">
        <w:rPr>
          <w:rFonts w:ascii="Calibri" w:hAnsi="Calibri" w:cs="Calibri"/>
        </w:rPr>
        <w:t xml:space="preserve"> prepošle</w:t>
      </w:r>
      <w:r w:rsidR="00D82F6F" w:rsidRPr="00036D3D">
        <w:rPr>
          <w:rFonts w:ascii="Calibri" w:hAnsi="Calibri" w:cs="Calibri"/>
        </w:rPr>
        <w:t>m</w:t>
      </w:r>
      <w:r w:rsidRPr="00036D3D">
        <w:rPr>
          <w:rFonts w:ascii="Calibri" w:hAnsi="Calibri" w:cs="Calibri"/>
        </w:rPr>
        <w:t xml:space="preserve"> všetkým svojim priateľom</w:t>
      </w:r>
      <w:r w:rsidR="00D82F6F" w:rsidRPr="00036D3D">
        <w:rPr>
          <w:rFonts w:ascii="Calibri" w:hAnsi="Calibri" w:cs="Calibri"/>
        </w:rPr>
        <w:t>, aby sa podarilo zohnať viac finančných prostriedkov.</w:t>
      </w:r>
    </w:p>
    <w:p w14:paraId="770130C2" w14:textId="1B2F959D" w:rsidR="00D82F6F" w:rsidRPr="00036D3D" w:rsidRDefault="00D82F6F" w:rsidP="00036D3D">
      <w:pPr>
        <w:pStyle w:val="Odsekzoznamu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Najskôr sa s dotyčnou osobou stretnem a potom sa rozhodnem, či jej pomôžem.</w:t>
      </w:r>
    </w:p>
    <w:p w14:paraId="1FB31AFB" w14:textId="77777777" w:rsidR="0080650D" w:rsidRPr="00036D3D" w:rsidRDefault="0080650D" w:rsidP="00036D3D">
      <w:pPr>
        <w:spacing w:after="0"/>
        <w:rPr>
          <w:rFonts w:ascii="Calibri" w:hAnsi="Calibri" w:cs="Calibri"/>
        </w:rPr>
      </w:pPr>
    </w:p>
    <w:p w14:paraId="351ED325" w14:textId="3A5081BC" w:rsidR="0080650D" w:rsidRPr="00036D3D" w:rsidRDefault="002B5825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036D3D">
        <w:rPr>
          <w:rFonts w:ascii="Calibri" w:hAnsi="Calibri" w:cs="Calibri"/>
          <w:b/>
          <w:bCs/>
        </w:rPr>
        <w:t>P</w:t>
      </w:r>
      <w:r w:rsidR="0091234A" w:rsidRPr="00036D3D">
        <w:rPr>
          <w:rFonts w:ascii="Calibri" w:hAnsi="Calibri" w:cs="Calibri"/>
          <w:b/>
          <w:bCs/>
        </w:rPr>
        <w:t>ráve mi p</w:t>
      </w:r>
      <w:r w:rsidRPr="00036D3D">
        <w:rPr>
          <w:rFonts w:ascii="Calibri" w:hAnsi="Calibri" w:cs="Calibri"/>
          <w:b/>
          <w:bCs/>
        </w:rPr>
        <w:t>rišla</w:t>
      </w:r>
      <w:r w:rsidR="0091234A" w:rsidRPr="00036D3D">
        <w:rPr>
          <w:rFonts w:ascii="Calibri" w:hAnsi="Calibri" w:cs="Calibri"/>
          <w:b/>
          <w:bCs/>
        </w:rPr>
        <w:t xml:space="preserve"> </w:t>
      </w:r>
      <w:r w:rsidRPr="00036D3D">
        <w:rPr>
          <w:rFonts w:ascii="Calibri" w:hAnsi="Calibri" w:cs="Calibri"/>
          <w:b/>
          <w:bCs/>
        </w:rPr>
        <w:t xml:space="preserve">správa z banky, že sa niekto snažil o neoprávnený prístup do môjho bankového účtu. Odporúčajú mi, aby som si hneď zmenil/a prihlasovacie údaje. Pre urýchlenie zmeny hesla je možné sa prihlásiť cez </w:t>
      </w:r>
      <w:proofErr w:type="spellStart"/>
      <w:r w:rsidRPr="00036D3D">
        <w:rPr>
          <w:rFonts w:ascii="Calibri" w:hAnsi="Calibri" w:cs="Calibri"/>
          <w:b/>
          <w:bCs/>
        </w:rPr>
        <w:t>link</w:t>
      </w:r>
      <w:proofErr w:type="spellEnd"/>
      <w:r w:rsidRPr="00036D3D">
        <w:rPr>
          <w:rFonts w:ascii="Calibri" w:hAnsi="Calibri" w:cs="Calibri"/>
          <w:b/>
          <w:bCs/>
        </w:rPr>
        <w:t xml:space="preserve"> v správe. Ako by som mal/a postupovať, aby som ochránil</w:t>
      </w:r>
      <w:r w:rsidR="00036D3D">
        <w:rPr>
          <w:rFonts w:ascii="Calibri" w:hAnsi="Calibri" w:cs="Calibri"/>
          <w:b/>
          <w:bCs/>
        </w:rPr>
        <w:t>/</w:t>
      </w:r>
      <w:r w:rsidRPr="00036D3D">
        <w:rPr>
          <w:rFonts w:ascii="Calibri" w:hAnsi="Calibri" w:cs="Calibri"/>
          <w:b/>
          <w:bCs/>
        </w:rPr>
        <w:t xml:space="preserve">a svoje citlivé údaje? </w:t>
      </w:r>
    </w:p>
    <w:p w14:paraId="7A97029D" w14:textId="121ED12A" w:rsidR="0080650D" w:rsidRPr="00036D3D" w:rsidRDefault="002B5825" w:rsidP="00036D3D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Na správu nereagujem a nahlásim ju.</w:t>
      </w:r>
    </w:p>
    <w:p w14:paraId="0E4C2884" w14:textId="434B049C" w:rsidR="0080650D" w:rsidRPr="00036D3D" w:rsidRDefault="002B5825" w:rsidP="00036D3D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Ihneď spravím, čo po mne žiadajú. Je super, že ma na to upozornili. </w:t>
      </w:r>
    </w:p>
    <w:p w14:paraId="1ABAFD96" w14:textId="3F21293D" w:rsidR="0080650D" w:rsidRPr="00036D3D" w:rsidRDefault="002B5825" w:rsidP="00036D3D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Heslo si pre istotu zmením, ale cez oficiálnu stránku banky, v domácej WIFI sieti.</w:t>
      </w:r>
    </w:p>
    <w:p w14:paraId="12FC2C17" w14:textId="43B89172" w:rsidR="002B5825" w:rsidRPr="00036D3D" w:rsidRDefault="002B5825" w:rsidP="00036D3D">
      <w:pPr>
        <w:pStyle w:val="Odsekzoznamu"/>
        <w:numPr>
          <w:ilvl w:val="0"/>
          <w:numId w:val="15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Heslo si zmením podľa pokynov, ale až keď sa pripojím do domácej WIFI siete.</w:t>
      </w:r>
    </w:p>
    <w:p w14:paraId="09BA6F82" w14:textId="77777777" w:rsidR="0080650D" w:rsidRPr="00036D3D" w:rsidRDefault="0080650D" w:rsidP="00036D3D">
      <w:pPr>
        <w:spacing w:after="0"/>
        <w:rPr>
          <w:rFonts w:ascii="Calibri" w:hAnsi="Calibri" w:cs="Calibri"/>
        </w:rPr>
      </w:pPr>
    </w:p>
    <w:p w14:paraId="50547749" w14:textId="54EF4044" w:rsidR="0080650D" w:rsidRPr="00036D3D" w:rsidRDefault="0080650D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036D3D">
        <w:rPr>
          <w:rFonts w:ascii="Calibri" w:hAnsi="Calibri" w:cs="Calibri"/>
          <w:b/>
          <w:bCs/>
        </w:rPr>
        <w:t>Ako</w:t>
      </w:r>
      <w:r w:rsidR="0071358E" w:rsidRPr="00036D3D">
        <w:rPr>
          <w:rFonts w:ascii="Calibri" w:hAnsi="Calibri" w:cs="Calibri"/>
          <w:b/>
          <w:bCs/>
        </w:rPr>
        <w:t xml:space="preserve"> mám postupovať,</w:t>
      </w:r>
      <w:r w:rsidRPr="00036D3D">
        <w:rPr>
          <w:rFonts w:ascii="Calibri" w:hAnsi="Calibri" w:cs="Calibri"/>
          <w:b/>
          <w:bCs/>
        </w:rPr>
        <w:t xml:space="preserve"> ak zistí</w:t>
      </w:r>
      <w:r w:rsidR="0071358E" w:rsidRPr="00036D3D">
        <w:rPr>
          <w:rFonts w:ascii="Calibri" w:hAnsi="Calibri" w:cs="Calibri"/>
          <w:b/>
          <w:bCs/>
        </w:rPr>
        <w:t>m</w:t>
      </w:r>
      <w:r w:rsidRPr="00036D3D">
        <w:rPr>
          <w:rFonts w:ascii="Calibri" w:hAnsi="Calibri" w:cs="Calibri"/>
          <w:b/>
          <w:bCs/>
        </w:rPr>
        <w:t xml:space="preserve">, že súťaž, ktorá je propagovaná na sociálnej sieti je </w:t>
      </w:r>
      <w:r w:rsidR="0071358E" w:rsidRPr="00036D3D">
        <w:rPr>
          <w:rFonts w:ascii="Calibri" w:hAnsi="Calibri" w:cs="Calibri"/>
          <w:b/>
          <w:bCs/>
        </w:rPr>
        <w:t>HOAX</w:t>
      </w:r>
      <w:r w:rsidRPr="00036D3D">
        <w:rPr>
          <w:rFonts w:ascii="Calibri" w:hAnsi="Calibri" w:cs="Calibri"/>
          <w:b/>
          <w:bCs/>
        </w:rPr>
        <w:t>?</w:t>
      </w:r>
    </w:p>
    <w:p w14:paraId="53711A0A" w14:textId="0EF10CD2" w:rsidR="0080650D" w:rsidRPr="00036D3D" w:rsidRDefault="0080650D" w:rsidP="00036D3D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>Zapojím sa do súťaže</w:t>
      </w:r>
      <w:r w:rsidR="0071358E" w:rsidRPr="00036D3D">
        <w:rPr>
          <w:rFonts w:ascii="Calibri" w:hAnsi="Calibri" w:cs="Calibri"/>
        </w:rPr>
        <w:t>,</w:t>
      </w:r>
      <w:r w:rsidRPr="00036D3D">
        <w:rPr>
          <w:rFonts w:ascii="Calibri" w:hAnsi="Calibri" w:cs="Calibri"/>
        </w:rPr>
        <w:t xml:space="preserve"> </w:t>
      </w:r>
      <w:r w:rsidR="0071358E" w:rsidRPr="00036D3D">
        <w:rPr>
          <w:rFonts w:ascii="Calibri" w:hAnsi="Calibri" w:cs="Calibri"/>
        </w:rPr>
        <w:t xml:space="preserve">a upozorním na súťaž aj priateľov, nech sa zapoja aj oni. </w:t>
      </w:r>
    </w:p>
    <w:p w14:paraId="3500C867" w14:textId="6EB807F2" w:rsidR="0080650D" w:rsidRPr="00036D3D" w:rsidRDefault="0080650D" w:rsidP="00036D3D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>Stránku nahlásim na Facebooku</w:t>
      </w:r>
      <w:r w:rsidR="0071358E" w:rsidRPr="00036D3D">
        <w:rPr>
          <w:rFonts w:ascii="Calibri" w:hAnsi="Calibri" w:cs="Calibri"/>
          <w:color w:val="000000" w:themeColor="text1"/>
        </w:rPr>
        <w:t xml:space="preserve">, na polícii SR alebo príslušnej inštitúcií zaoberajúcej sa šíreniu </w:t>
      </w:r>
      <w:proofErr w:type="spellStart"/>
      <w:r w:rsidR="0071358E" w:rsidRPr="00036D3D">
        <w:rPr>
          <w:rFonts w:ascii="Calibri" w:hAnsi="Calibri" w:cs="Calibri"/>
          <w:color w:val="000000" w:themeColor="text1"/>
        </w:rPr>
        <w:t>HOAXov</w:t>
      </w:r>
      <w:proofErr w:type="spellEnd"/>
      <w:r w:rsidR="0071358E" w:rsidRPr="00036D3D">
        <w:rPr>
          <w:rFonts w:ascii="Calibri" w:hAnsi="Calibri" w:cs="Calibri"/>
          <w:color w:val="000000" w:themeColor="text1"/>
        </w:rPr>
        <w:t>.</w:t>
      </w:r>
    </w:p>
    <w:p w14:paraId="7A14D7EE" w14:textId="77777777" w:rsidR="0080650D" w:rsidRPr="00036D3D" w:rsidRDefault="0080650D" w:rsidP="00036D3D">
      <w:pPr>
        <w:pStyle w:val="Odsekzoznamu"/>
        <w:numPr>
          <w:ilvl w:val="0"/>
          <w:numId w:val="18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Rýchlo zo stránky odídem a zablokujem si ju, aby som sa v budúcnosti nevystavoval/a nebezpečenstvu. </w:t>
      </w:r>
    </w:p>
    <w:p w14:paraId="0CACAE5D" w14:textId="77777777" w:rsidR="0080650D" w:rsidRPr="00036D3D" w:rsidRDefault="0080650D" w:rsidP="00036D3D">
      <w:pPr>
        <w:spacing w:after="0"/>
        <w:rPr>
          <w:rFonts w:ascii="Calibri" w:hAnsi="Calibri" w:cs="Calibri"/>
        </w:rPr>
      </w:pPr>
    </w:p>
    <w:p w14:paraId="57A9E4A6" w14:textId="07D38AD4" w:rsidR="0080650D" w:rsidRPr="00036D3D" w:rsidRDefault="0071358E" w:rsidP="00036D3D">
      <w:pPr>
        <w:pStyle w:val="Odsekzoznamu"/>
        <w:numPr>
          <w:ilvl w:val="0"/>
          <w:numId w:val="6"/>
        </w:numPr>
        <w:spacing w:after="0"/>
        <w:ind w:left="284"/>
        <w:rPr>
          <w:rFonts w:ascii="Calibri" w:hAnsi="Calibri" w:cs="Calibri"/>
          <w:b/>
          <w:bCs/>
        </w:rPr>
      </w:pPr>
      <w:r w:rsidRPr="00036D3D">
        <w:rPr>
          <w:rFonts w:ascii="Calibri" w:hAnsi="Calibri" w:cs="Calibri"/>
          <w:b/>
          <w:bCs/>
        </w:rPr>
        <w:t>Ktoré z nasledovných najlepšie vystihuje pojem</w:t>
      </w:r>
      <w:r w:rsidR="0080650D" w:rsidRPr="00036D3D">
        <w:rPr>
          <w:rFonts w:ascii="Calibri" w:hAnsi="Calibri" w:cs="Calibri"/>
          <w:b/>
          <w:bCs/>
        </w:rPr>
        <w:t xml:space="preserve"> </w:t>
      </w:r>
      <w:proofErr w:type="spellStart"/>
      <w:r w:rsidR="0080650D" w:rsidRPr="00036D3D">
        <w:rPr>
          <w:rFonts w:ascii="Calibri" w:hAnsi="Calibri" w:cs="Calibri"/>
          <w:b/>
          <w:bCs/>
        </w:rPr>
        <w:t>deepfake</w:t>
      </w:r>
      <w:proofErr w:type="spellEnd"/>
      <w:r w:rsidR="0080650D" w:rsidRPr="00036D3D">
        <w:rPr>
          <w:rFonts w:ascii="Calibri" w:hAnsi="Calibri" w:cs="Calibri"/>
          <w:b/>
          <w:bCs/>
        </w:rPr>
        <w:t>?</w:t>
      </w:r>
    </w:p>
    <w:p w14:paraId="2BB59D5B" w14:textId="5D4FB717" w:rsidR="0080650D" w:rsidRPr="00036D3D" w:rsidRDefault="0080650D" w:rsidP="00036D3D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Premyslený a veľmi zložito pospájaný </w:t>
      </w:r>
      <w:r w:rsidR="0071358E" w:rsidRPr="00036D3D">
        <w:rPr>
          <w:rFonts w:ascii="Calibri" w:hAnsi="Calibri" w:cs="Calibri"/>
        </w:rPr>
        <w:t>HOAX</w:t>
      </w:r>
      <w:r w:rsidRPr="00036D3D">
        <w:rPr>
          <w:rFonts w:ascii="Calibri" w:hAnsi="Calibri" w:cs="Calibri"/>
        </w:rPr>
        <w:t xml:space="preserve">, ktorý v sebe mieša viacero konšpiračných teórií. </w:t>
      </w:r>
    </w:p>
    <w:p w14:paraId="716278DB" w14:textId="77777777" w:rsidR="0080650D" w:rsidRPr="00036D3D" w:rsidRDefault="0080650D" w:rsidP="00036D3D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Konšpiračná teória, ktorá sa zaoberá tým, kto riadi svet a prečo. </w:t>
      </w:r>
    </w:p>
    <w:p w14:paraId="69C370BA" w14:textId="77777777" w:rsidR="0080650D" w:rsidRPr="00036D3D" w:rsidRDefault="0080650D" w:rsidP="00036D3D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 xml:space="preserve">Ide o technológiu, založenú na strojovom učení a umelej inteligencii, ktorá dokáže generovať falošný vizuálny a zvukový obsah, ktorý je takmer na nerozoznanie od skutočného. </w:t>
      </w:r>
    </w:p>
    <w:p w14:paraId="09C8837D" w14:textId="77777777" w:rsidR="0080650D" w:rsidRPr="00036D3D" w:rsidRDefault="0080650D" w:rsidP="00036D3D">
      <w:pPr>
        <w:pStyle w:val="Odsekzoznamu"/>
        <w:numPr>
          <w:ilvl w:val="0"/>
          <w:numId w:val="19"/>
        </w:numPr>
        <w:spacing w:after="0"/>
        <w:rPr>
          <w:rFonts w:ascii="Calibri" w:hAnsi="Calibri" w:cs="Calibri"/>
        </w:rPr>
      </w:pPr>
      <w:r w:rsidRPr="00036D3D">
        <w:rPr>
          <w:rFonts w:ascii="Calibri" w:hAnsi="Calibri" w:cs="Calibri"/>
        </w:rPr>
        <w:t xml:space="preserve">Videá, do ktorých niekto nahrá inú zvukovú stopu. </w:t>
      </w:r>
    </w:p>
    <w:p w14:paraId="040C77A0" w14:textId="6F9A9F57" w:rsidR="00712EF3" w:rsidRPr="00036D3D" w:rsidRDefault="0080650D" w:rsidP="00036D3D">
      <w:pPr>
        <w:spacing w:after="0"/>
        <w:rPr>
          <w:rFonts w:ascii="Calibri" w:hAnsi="Calibri" w:cs="Calibri"/>
          <w:color w:val="000000" w:themeColor="text1"/>
        </w:rPr>
      </w:pPr>
      <w:r w:rsidRPr="00036D3D">
        <w:rPr>
          <w:rFonts w:ascii="Calibri" w:hAnsi="Calibri" w:cs="Calibri"/>
          <w:color w:val="000000" w:themeColor="text1"/>
        </w:rPr>
        <w:t xml:space="preserve"> </w:t>
      </w:r>
    </w:p>
    <w:sectPr w:rsidR="00712EF3" w:rsidRPr="00036D3D" w:rsidSect="00F71821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F685C" w14:textId="77777777" w:rsidR="00036FF2" w:rsidRDefault="00036FF2" w:rsidP="0081435B">
      <w:pPr>
        <w:spacing w:after="0" w:line="240" w:lineRule="auto"/>
      </w:pPr>
      <w:r>
        <w:separator/>
      </w:r>
    </w:p>
  </w:endnote>
  <w:endnote w:type="continuationSeparator" w:id="0">
    <w:p w14:paraId="2CF97FED" w14:textId="77777777" w:rsidR="00036FF2" w:rsidRDefault="00036FF2" w:rsidP="00814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BB3C" w14:textId="77777777" w:rsidR="00036FF2" w:rsidRDefault="00036FF2" w:rsidP="0081435B">
      <w:pPr>
        <w:spacing w:after="0" w:line="240" w:lineRule="auto"/>
      </w:pPr>
      <w:r>
        <w:separator/>
      </w:r>
    </w:p>
  </w:footnote>
  <w:footnote w:type="continuationSeparator" w:id="0">
    <w:p w14:paraId="28CFB4A6" w14:textId="77777777" w:rsidR="00036FF2" w:rsidRDefault="00036FF2" w:rsidP="00814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63F1D" w14:textId="66DA11CB" w:rsidR="0081435B" w:rsidRDefault="0081435B" w:rsidP="0081435B">
    <w:pPr>
      <w:pStyle w:val="Hlavika"/>
      <w:jc w:val="right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8C63DF" wp14:editId="4DA4AE2B">
              <wp:simplePos x="0" y="0"/>
              <wp:positionH relativeFrom="column">
                <wp:posOffset>3200400</wp:posOffset>
              </wp:positionH>
              <wp:positionV relativeFrom="paragraph">
                <wp:posOffset>-176530</wp:posOffset>
              </wp:positionV>
              <wp:extent cx="914400" cy="298450"/>
              <wp:effectExtent l="0" t="0" r="0" b="6350"/>
              <wp:wrapNone/>
              <wp:docPr id="1365763009" name="Textové po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298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542DEC" w14:textId="00919707" w:rsidR="0081435B" w:rsidRPr="0081435B" w:rsidRDefault="0081435B">
                          <w:pPr>
                            <w:rPr>
                              <w:rFonts w:ascii="Calibri" w:hAnsi="Calibri" w:cs="Calibri"/>
                              <w:sz w:val="20"/>
                              <w:szCs w:val="20"/>
                            </w:rPr>
                          </w:pPr>
                          <w:r w:rsidRPr="0081435B">
                            <w:rPr>
                              <w:rFonts w:ascii="Calibri" w:hAnsi="Calibri" w:cs="Calibri"/>
                              <w:color w:val="156082" w:themeColor="accent1"/>
                              <w:sz w:val="20"/>
                              <w:szCs w:val="20"/>
                            </w:rPr>
                            <w:t>Nitrianske kompetenčné centrum kybernetickej bezpečnosti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8C63DF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style="position:absolute;left:0;text-align:left;margin-left:252pt;margin-top:-13.9pt;width:1in;height:23.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" filled="f" stroked="f" strokeweight=".5pt">
              <v:textbox>
                <w:txbxContent>
                  <w:p w14:paraId="18542DEC" w14:textId="00919707" w:rsidR="0081435B" w:rsidRPr="0081435B" w:rsidRDefault="0081435B">
                    <w:pPr>
                      <w:rPr>
                        <w:rFonts w:ascii="Calibri" w:hAnsi="Calibri" w:cs="Calibri"/>
                        <w:sz w:val="20"/>
                        <w:szCs w:val="20"/>
                      </w:rPr>
                    </w:pPr>
                    <w:r w:rsidRPr="0081435B">
                      <w:rPr>
                        <w:rFonts w:ascii="Calibri" w:hAnsi="Calibri" w:cs="Calibri"/>
                        <w:color w:val="156082" w:themeColor="accent1"/>
                        <w:sz w:val="20"/>
                        <w:szCs w:val="20"/>
                      </w:rPr>
                      <w:t>Nitrianske kompetenčné centrum kybernetickej bezpečnosti</w:t>
                    </w:r>
                  </w:p>
                </w:txbxContent>
              </v:textbox>
            </v:shape>
          </w:pict>
        </mc:Fallback>
      </mc:AlternateContent>
    </w:r>
    <w:r w:rsidRPr="0081435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02D17" wp14:editId="05CCF168">
              <wp:simplePos x="0" y="0"/>
              <wp:positionH relativeFrom="column">
                <wp:posOffset>-457200</wp:posOffset>
              </wp:positionH>
              <wp:positionV relativeFrom="paragraph">
                <wp:posOffset>-304165</wp:posOffset>
              </wp:positionV>
              <wp:extent cx="7537450" cy="127000"/>
              <wp:effectExtent l="0" t="0" r="6350" b="6350"/>
              <wp:wrapNone/>
              <wp:docPr id="464665489" name="Obdĺž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7450" cy="127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1">
                        <a:schemeClr val="dk1"/>
                      </a:lnRef>
                      <a:fillRef idx="2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5185B64" id="Obdĺžnik 1" o:spid="_x0000_s1026" style="position:absolute;margin-left:-36pt;margin-top:-23.95pt;width:593.5pt;height:1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" fillcolor="#555 [2160]" stroked="f" strokeweight=".5pt">
              <v:fill color2="#313131 [2608]" rotate="t" colors="0 #9b9b9b;.5 #8e8e8e;1 #797979" focus="100%" type="gradient">
                <o:fill v:ext="view" type="gradientUnscaled"/>
              </v:fill>
            </v:rect>
          </w:pict>
        </mc:Fallback>
      </mc:AlternateContent>
    </w:r>
  </w:p>
  <w:p w14:paraId="3C1A54B2" w14:textId="3A5B97C4" w:rsidR="0081435B" w:rsidRPr="0081435B" w:rsidRDefault="0081435B" w:rsidP="0081435B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63DE"/>
    <w:multiLevelType w:val="hybridMultilevel"/>
    <w:tmpl w:val="F3D82A3E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0A5E5E"/>
    <w:multiLevelType w:val="hybridMultilevel"/>
    <w:tmpl w:val="00B687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7077E"/>
    <w:multiLevelType w:val="hybridMultilevel"/>
    <w:tmpl w:val="3EB29ACC"/>
    <w:lvl w:ilvl="0" w:tplc="8BE0B25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B27E6"/>
    <w:multiLevelType w:val="hybridMultilevel"/>
    <w:tmpl w:val="AE08049C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603C28"/>
    <w:multiLevelType w:val="hybridMultilevel"/>
    <w:tmpl w:val="5D2E14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B6598"/>
    <w:multiLevelType w:val="hybridMultilevel"/>
    <w:tmpl w:val="6C3215E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4097E"/>
    <w:multiLevelType w:val="hybridMultilevel"/>
    <w:tmpl w:val="7F1273E4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DCF44C6"/>
    <w:multiLevelType w:val="hybridMultilevel"/>
    <w:tmpl w:val="4498CCA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E2E6C"/>
    <w:multiLevelType w:val="hybridMultilevel"/>
    <w:tmpl w:val="59E4EC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43BC9"/>
    <w:multiLevelType w:val="hybridMultilevel"/>
    <w:tmpl w:val="D1600E3A"/>
    <w:lvl w:ilvl="0" w:tplc="1A44EA10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  <w:iCs w:val="0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25E7B7F"/>
    <w:multiLevelType w:val="hybridMultilevel"/>
    <w:tmpl w:val="2B966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47012"/>
    <w:multiLevelType w:val="hybridMultilevel"/>
    <w:tmpl w:val="46C2EC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D14A0"/>
    <w:multiLevelType w:val="hybridMultilevel"/>
    <w:tmpl w:val="F7E0D5F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81B4C"/>
    <w:multiLevelType w:val="hybridMultilevel"/>
    <w:tmpl w:val="C6483778"/>
    <w:lvl w:ilvl="0" w:tplc="041B0017">
      <w:start w:val="1"/>
      <w:numFmt w:val="lowerLetter"/>
      <w:lvlText w:val="%1)"/>
      <w:lvlJc w:val="left"/>
      <w:pPr>
        <w:ind w:left="1068" w:hanging="360"/>
      </w:p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17D2204"/>
    <w:multiLevelType w:val="hybridMultilevel"/>
    <w:tmpl w:val="442E2A7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1D26"/>
    <w:multiLevelType w:val="hybridMultilevel"/>
    <w:tmpl w:val="EF2AAEA8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73502C"/>
    <w:multiLevelType w:val="hybridMultilevel"/>
    <w:tmpl w:val="B0C6284C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F4B25D0"/>
    <w:multiLevelType w:val="hybridMultilevel"/>
    <w:tmpl w:val="4C061348"/>
    <w:lvl w:ilvl="0" w:tplc="1C067120">
      <w:start w:val="1"/>
      <w:numFmt w:val="lowerLetter"/>
      <w:lvlText w:val="%1)"/>
      <w:lvlJc w:val="left"/>
      <w:pPr>
        <w:ind w:left="1068" w:hanging="360"/>
      </w:pPr>
      <w:rPr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7D7837"/>
    <w:multiLevelType w:val="hybridMultilevel"/>
    <w:tmpl w:val="A1ACB602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073C82"/>
    <w:multiLevelType w:val="hybridMultilevel"/>
    <w:tmpl w:val="3ACE729E"/>
    <w:lvl w:ilvl="0" w:tplc="7EFE3E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B7ECC"/>
    <w:multiLevelType w:val="hybridMultilevel"/>
    <w:tmpl w:val="6DA282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117E7"/>
    <w:multiLevelType w:val="hybridMultilevel"/>
    <w:tmpl w:val="3A96FCFE"/>
    <w:lvl w:ilvl="0" w:tplc="041B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4DD25B3"/>
    <w:multiLevelType w:val="hybridMultilevel"/>
    <w:tmpl w:val="FF920C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021865">
    <w:abstractNumId w:val="11"/>
  </w:num>
  <w:num w:numId="2" w16cid:durableId="2080638606">
    <w:abstractNumId w:val="8"/>
  </w:num>
  <w:num w:numId="3" w16cid:durableId="2124885665">
    <w:abstractNumId w:val="1"/>
  </w:num>
  <w:num w:numId="4" w16cid:durableId="1570463319">
    <w:abstractNumId w:val="22"/>
  </w:num>
  <w:num w:numId="5" w16cid:durableId="133105515">
    <w:abstractNumId w:val="17"/>
  </w:num>
  <w:num w:numId="6" w16cid:durableId="570893012">
    <w:abstractNumId w:val="19"/>
  </w:num>
  <w:num w:numId="7" w16cid:durableId="667906859">
    <w:abstractNumId w:val="21"/>
  </w:num>
  <w:num w:numId="8" w16cid:durableId="1878196446">
    <w:abstractNumId w:val="12"/>
  </w:num>
  <w:num w:numId="9" w16cid:durableId="2103648909">
    <w:abstractNumId w:val="4"/>
  </w:num>
  <w:num w:numId="10" w16cid:durableId="2116751482">
    <w:abstractNumId w:val="16"/>
  </w:num>
  <w:num w:numId="11" w16cid:durableId="497427580">
    <w:abstractNumId w:val="20"/>
  </w:num>
  <w:num w:numId="12" w16cid:durableId="1597128025">
    <w:abstractNumId w:val="9"/>
  </w:num>
  <w:num w:numId="13" w16cid:durableId="1311902740">
    <w:abstractNumId w:val="5"/>
  </w:num>
  <w:num w:numId="14" w16cid:durableId="1480270217">
    <w:abstractNumId w:val="6"/>
  </w:num>
  <w:num w:numId="15" w16cid:durableId="1281297248">
    <w:abstractNumId w:val="3"/>
  </w:num>
  <w:num w:numId="16" w16cid:durableId="559635906">
    <w:abstractNumId w:val="10"/>
  </w:num>
  <w:num w:numId="17" w16cid:durableId="1573007174">
    <w:abstractNumId w:val="14"/>
  </w:num>
  <w:num w:numId="18" w16cid:durableId="1985962460">
    <w:abstractNumId w:val="0"/>
  </w:num>
  <w:num w:numId="19" w16cid:durableId="666595563">
    <w:abstractNumId w:val="13"/>
  </w:num>
  <w:num w:numId="20" w16cid:durableId="504513280">
    <w:abstractNumId w:val="7"/>
  </w:num>
  <w:num w:numId="21" w16cid:durableId="541747470">
    <w:abstractNumId w:val="2"/>
  </w:num>
  <w:num w:numId="22" w16cid:durableId="155801147">
    <w:abstractNumId w:val="18"/>
  </w:num>
  <w:num w:numId="23" w16cid:durableId="21235696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6AA"/>
    <w:rsid w:val="00001A90"/>
    <w:rsid w:val="00036D3D"/>
    <w:rsid w:val="00036FF2"/>
    <w:rsid w:val="00123D0D"/>
    <w:rsid w:val="0015517C"/>
    <w:rsid w:val="002106AA"/>
    <w:rsid w:val="002B5825"/>
    <w:rsid w:val="0031730F"/>
    <w:rsid w:val="00322508"/>
    <w:rsid w:val="003843B7"/>
    <w:rsid w:val="003F3364"/>
    <w:rsid w:val="00493365"/>
    <w:rsid w:val="005013D4"/>
    <w:rsid w:val="00534B31"/>
    <w:rsid w:val="00542C03"/>
    <w:rsid w:val="005631AA"/>
    <w:rsid w:val="00583E8F"/>
    <w:rsid w:val="005F7B05"/>
    <w:rsid w:val="006175EE"/>
    <w:rsid w:val="006C1E27"/>
    <w:rsid w:val="00712EF3"/>
    <w:rsid w:val="0071358E"/>
    <w:rsid w:val="00797BD4"/>
    <w:rsid w:val="0080650D"/>
    <w:rsid w:val="0081435B"/>
    <w:rsid w:val="008A474A"/>
    <w:rsid w:val="0091234A"/>
    <w:rsid w:val="009867BA"/>
    <w:rsid w:val="009F62C7"/>
    <w:rsid w:val="00AA127A"/>
    <w:rsid w:val="00AC483E"/>
    <w:rsid w:val="00B23A64"/>
    <w:rsid w:val="00B752AC"/>
    <w:rsid w:val="00B9686C"/>
    <w:rsid w:val="00BA3200"/>
    <w:rsid w:val="00BD2661"/>
    <w:rsid w:val="00C07F02"/>
    <w:rsid w:val="00C40507"/>
    <w:rsid w:val="00C431AE"/>
    <w:rsid w:val="00CF5A68"/>
    <w:rsid w:val="00D82F6F"/>
    <w:rsid w:val="00EF16F7"/>
    <w:rsid w:val="00EF5CF0"/>
    <w:rsid w:val="00F7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D73AD"/>
  <w15:chartTrackingRefBased/>
  <w15:docId w15:val="{A8790345-0927-41BB-A28B-D92E581A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0650D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10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10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2106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10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106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106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106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106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106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106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106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rsid w:val="002106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106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106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106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106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106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106A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106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10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10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10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10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106A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106A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106A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106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106A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106A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712EF3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12EF3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80650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0650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0650D"/>
    <w:rPr>
      <w:kern w:val="0"/>
      <w:sz w:val="20"/>
      <w:szCs w:val="20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814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1435B"/>
    <w:rPr>
      <w:kern w:val="0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814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1435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06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9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3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5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9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3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45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5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4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12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9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2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8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2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4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8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58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6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9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1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3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5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7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4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Benková</dc:creator>
  <cp:keywords/>
  <dc:description/>
  <cp:lastModifiedBy>symphonic girl</cp:lastModifiedBy>
  <cp:revision>17</cp:revision>
  <dcterms:created xsi:type="dcterms:W3CDTF">2025-06-16T08:37:00Z</dcterms:created>
  <dcterms:modified xsi:type="dcterms:W3CDTF">2025-10-14T11:44:00Z</dcterms:modified>
</cp:coreProperties>
</file>